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DF6" w:rsidRDefault="00744DF6" w:rsidP="00EA2CCA">
      <w:pPr>
        <w:autoSpaceDE w:val="0"/>
        <w:autoSpaceDN w:val="0"/>
        <w:adjustRightInd w:val="0"/>
        <w:ind w:left="8931"/>
        <w:jc w:val="both"/>
        <w:outlineLvl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Приложение № 2</w:t>
      </w:r>
    </w:p>
    <w:p w:rsidR="00E725D0" w:rsidRPr="00E725D0" w:rsidRDefault="00744DF6" w:rsidP="00E725D0">
      <w:pPr>
        <w:ind w:left="8931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 </w:t>
      </w:r>
      <w:r>
        <w:rPr>
          <w:sz w:val="28"/>
          <w:szCs w:val="28"/>
        </w:rPr>
        <w:t xml:space="preserve">муниципальной программе муниципального образования Тимашевский район </w:t>
      </w:r>
      <w:r>
        <w:rPr>
          <w:bCs/>
          <w:sz w:val="28"/>
          <w:szCs w:val="28"/>
        </w:rPr>
        <w:t xml:space="preserve">«Финансовая поддержка работников бюджетной сферы </w:t>
      </w:r>
      <w:r w:rsidR="00EA2CCA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муниципального образования Тимашевский </w:t>
      </w:r>
      <w:r w:rsidR="00EA2CCA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район, приобретающих жилье на территории Тимашевского района по программам </w:t>
      </w:r>
      <w:r w:rsidR="00EA2CCA">
        <w:rPr>
          <w:bCs/>
          <w:sz w:val="28"/>
          <w:szCs w:val="28"/>
        </w:rPr>
        <w:t xml:space="preserve">            </w:t>
      </w:r>
      <w:r w:rsidR="006A1CEC">
        <w:rPr>
          <w:bCs/>
          <w:sz w:val="28"/>
          <w:szCs w:val="28"/>
        </w:rPr>
        <w:t xml:space="preserve">ипотечного кредитования» </w:t>
      </w:r>
    </w:p>
    <w:p w:rsidR="00EA2CCA" w:rsidRDefault="00EA2CCA" w:rsidP="00744DF6">
      <w:pPr>
        <w:autoSpaceDE w:val="0"/>
        <w:autoSpaceDN w:val="0"/>
        <w:adjustRightInd w:val="0"/>
        <w:jc w:val="both"/>
        <w:outlineLvl w:val="0"/>
        <w:rPr>
          <w:sz w:val="28"/>
          <w:szCs w:val="28"/>
          <w:shd w:val="clear" w:color="auto" w:fill="FFFFFF"/>
        </w:rPr>
      </w:pPr>
    </w:p>
    <w:p w:rsidR="00744DF6" w:rsidRPr="006A1CEC" w:rsidRDefault="00744DF6" w:rsidP="00744DF6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6A1CEC">
        <w:rPr>
          <w:sz w:val="28"/>
          <w:szCs w:val="28"/>
          <w:shd w:val="clear" w:color="auto" w:fill="FFFFFF"/>
        </w:rPr>
        <w:t>ПЕРЕЧЕНЬ МЕРОПРИЯТИЙ</w:t>
      </w:r>
      <w:r w:rsidRPr="006A1CEC">
        <w:rPr>
          <w:b/>
          <w:sz w:val="28"/>
          <w:szCs w:val="28"/>
          <w:shd w:val="clear" w:color="auto" w:fill="FFFFFF"/>
        </w:rPr>
        <w:t xml:space="preserve"> </w:t>
      </w:r>
      <w:r w:rsidRPr="006A1CEC">
        <w:rPr>
          <w:sz w:val="28"/>
          <w:szCs w:val="28"/>
          <w:shd w:val="clear" w:color="auto" w:fill="FFFFFF"/>
        </w:rPr>
        <w:t>МУНИЦИПАЛЬНОЙ</w:t>
      </w:r>
      <w:r w:rsidRPr="006A1CEC">
        <w:rPr>
          <w:b/>
          <w:sz w:val="28"/>
          <w:szCs w:val="28"/>
          <w:shd w:val="clear" w:color="auto" w:fill="FFFFFF"/>
        </w:rPr>
        <w:t xml:space="preserve"> </w:t>
      </w:r>
      <w:r w:rsidRPr="006A1CEC">
        <w:rPr>
          <w:sz w:val="28"/>
          <w:szCs w:val="28"/>
        </w:rPr>
        <w:t>ПРОГРАММЫ</w:t>
      </w:r>
    </w:p>
    <w:p w:rsidR="00EA2CCA" w:rsidRDefault="00744DF6" w:rsidP="00744DF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«Финансовая поддержка работников бюджетной сферы муниципального образования Тимашевский район, </w:t>
      </w:r>
    </w:p>
    <w:p w:rsidR="00744DF6" w:rsidRDefault="00744DF6" w:rsidP="00FC5B0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приобретающих жилье на территории Тимашевского района по программам ипотечного кредитования»</w:t>
      </w:r>
    </w:p>
    <w:p w:rsidR="00E725D0" w:rsidRPr="00FC5B03" w:rsidRDefault="00E725D0" w:rsidP="00FC5B03">
      <w:pPr>
        <w:jc w:val="center"/>
        <w:rPr>
          <w:bCs/>
          <w:sz w:val="28"/>
          <w:szCs w:val="28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989"/>
        <w:gridCol w:w="1275"/>
        <w:gridCol w:w="1134"/>
        <w:gridCol w:w="851"/>
        <w:gridCol w:w="850"/>
        <w:gridCol w:w="851"/>
        <w:gridCol w:w="853"/>
        <w:gridCol w:w="851"/>
        <w:gridCol w:w="852"/>
        <w:gridCol w:w="2267"/>
        <w:gridCol w:w="2551"/>
      </w:tblGrid>
      <w:tr w:rsidR="00744DF6" w:rsidTr="00E725D0">
        <w:trPr>
          <w:trHeight w:val="455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F6" w:rsidRDefault="00744DF6">
            <w:pPr>
              <w:ind w:left="-113"/>
              <w:jc w:val="center"/>
              <w:rPr>
                <w:lang w:eastAsia="en-US"/>
              </w:rPr>
            </w:pPr>
            <w:r>
              <w:t>№</w:t>
            </w:r>
          </w:p>
          <w:p w:rsidR="00744DF6" w:rsidRDefault="00744DF6">
            <w:pPr>
              <w:ind w:left="-113"/>
              <w:jc w:val="center"/>
              <w:rPr>
                <w:lang w:eastAsia="en-US"/>
              </w:rPr>
            </w:pPr>
            <w:r>
              <w:t>п/п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F6" w:rsidRPr="006A1CEC" w:rsidRDefault="00744DF6">
            <w:pPr>
              <w:ind w:left="-113"/>
              <w:jc w:val="center"/>
              <w:rPr>
                <w:lang w:eastAsia="en-US"/>
              </w:rPr>
            </w:pPr>
            <w:r w:rsidRPr="006A1CEC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F6" w:rsidRPr="006A1CEC" w:rsidRDefault="00744DF6">
            <w:pPr>
              <w:ind w:left="-113"/>
              <w:jc w:val="center"/>
              <w:rPr>
                <w:lang w:eastAsia="en-US"/>
              </w:rPr>
            </w:pPr>
            <w:r w:rsidRPr="006A1CEC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F6" w:rsidRPr="006A1CEC" w:rsidRDefault="00744DF6" w:rsidP="006A1CEC">
            <w:pPr>
              <w:ind w:left="-113"/>
              <w:jc w:val="center"/>
              <w:rPr>
                <w:lang w:eastAsia="en-US"/>
              </w:rPr>
            </w:pPr>
            <w:r w:rsidRPr="006A1CEC">
              <w:rPr>
                <w:shd w:val="clear" w:color="auto" w:fill="FFFFFF"/>
              </w:rPr>
              <w:t>Объем финансирования</w:t>
            </w:r>
            <w:r w:rsidR="006A1CEC" w:rsidRPr="006A1CEC">
              <w:rPr>
                <w:shd w:val="clear" w:color="auto" w:fill="FFFFFF"/>
              </w:rPr>
              <w:t xml:space="preserve"> </w:t>
            </w:r>
            <w:r w:rsidRPr="006A1CEC">
              <w:rPr>
                <w:shd w:val="clear" w:color="auto" w:fill="FFFFFF"/>
              </w:rPr>
              <w:t>(тыс.руб.)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F6" w:rsidRDefault="00744DF6">
            <w:pPr>
              <w:ind w:left="-113"/>
              <w:jc w:val="center"/>
              <w:rPr>
                <w:color w:val="2D2D2D"/>
                <w:shd w:val="clear" w:color="auto" w:fill="FFFFFF"/>
                <w:lang w:eastAsia="en-US"/>
              </w:rPr>
            </w:pPr>
            <w:r>
              <w:t>В том числе по годам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F6" w:rsidRPr="005446A0" w:rsidRDefault="00744DF6" w:rsidP="000F117A">
            <w:pPr>
              <w:jc w:val="center"/>
              <w:rPr>
                <w:shd w:val="clear" w:color="auto" w:fill="FFFFFF"/>
                <w:lang w:eastAsia="en-US"/>
              </w:rPr>
            </w:pPr>
            <w:r w:rsidRPr="006A1CEC">
              <w:rPr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DF6" w:rsidRDefault="00744DF6" w:rsidP="006A1CEC">
            <w:pPr>
              <w:shd w:val="clear" w:color="auto" w:fill="FFFFFF"/>
              <w:ind w:left="-113"/>
              <w:jc w:val="center"/>
              <w:textAlignment w:val="baseline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Муниципальный заказчик, распорядитель</w:t>
            </w:r>
            <w:r w:rsidR="006A1CEC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бюджетных средств, исполнитель</w:t>
            </w:r>
          </w:p>
        </w:tc>
      </w:tr>
      <w:tr w:rsidR="005446A0" w:rsidTr="00E725D0">
        <w:trPr>
          <w:trHeight w:val="778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rPr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5446A0" w:rsidP="006A1CEC">
            <w:pPr>
              <w:jc w:val="center"/>
            </w:pPr>
          </w:p>
          <w:p w:rsidR="005446A0" w:rsidRDefault="005446A0" w:rsidP="006A1CEC">
            <w:pPr>
              <w:jc w:val="center"/>
              <w:rPr>
                <w:lang w:eastAsia="en-US"/>
              </w:rPr>
            </w:pPr>
            <w:r>
              <w:t xml:space="preserve">2021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5446A0" w:rsidP="006A1CEC">
            <w:pPr>
              <w:jc w:val="center"/>
              <w:rPr>
                <w:lang w:eastAsia="en-US"/>
              </w:rPr>
            </w:pPr>
          </w:p>
          <w:p w:rsidR="005446A0" w:rsidRDefault="005446A0" w:rsidP="006A1CEC">
            <w:pPr>
              <w:jc w:val="center"/>
              <w:rPr>
                <w:lang w:eastAsia="en-US"/>
              </w:rPr>
            </w:pPr>
            <w: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5446A0" w:rsidP="006A1CEC">
            <w:pPr>
              <w:rPr>
                <w:lang w:eastAsia="en-US"/>
              </w:rPr>
            </w:pPr>
          </w:p>
          <w:p w:rsidR="005446A0" w:rsidRDefault="005446A0" w:rsidP="006A1CEC">
            <w:pPr>
              <w:rPr>
                <w:lang w:eastAsia="en-US"/>
              </w:rPr>
            </w:pPr>
            <w:r>
              <w:t>2023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5446A0" w:rsidP="006A1CEC">
            <w:pPr>
              <w:rPr>
                <w:lang w:eastAsia="en-US"/>
              </w:rPr>
            </w:pPr>
          </w:p>
          <w:p w:rsidR="005446A0" w:rsidRDefault="005446A0" w:rsidP="006A1CEC">
            <w:pPr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5446A0">
            <w:pPr>
              <w:spacing w:after="200" w:line="276" w:lineRule="auto"/>
              <w:rPr>
                <w:lang w:eastAsia="en-US"/>
              </w:rPr>
            </w:pPr>
          </w:p>
          <w:p w:rsidR="005446A0" w:rsidRDefault="005446A0" w:rsidP="005446A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5446A0">
            <w:pPr>
              <w:spacing w:after="200" w:line="276" w:lineRule="auto"/>
              <w:rPr>
                <w:lang w:eastAsia="en-US"/>
              </w:rPr>
            </w:pPr>
          </w:p>
          <w:p w:rsidR="005446A0" w:rsidRDefault="005446A0" w:rsidP="005446A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rPr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rPr>
                <w:shd w:val="clear" w:color="auto" w:fill="FFFFFF"/>
              </w:rPr>
            </w:pPr>
          </w:p>
        </w:tc>
      </w:tr>
      <w:tr w:rsidR="005446A0" w:rsidTr="00E725D0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>
            <w:pPr>
              <w:spacing w:line="21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6A0" w:rsidRDefault="005446A0" w:rsidP="00EA2CCA">
            <w:pPr>
              <w:spacing w:line="21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5446A0" w:rsidP="00EA2CCA">
            <w:pPr>
              <w:spacing w:line="21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9E677E" w:rsidP="005446A0">
            <w:pPr>
              <w:spacing w:line="21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6A0" w:rsidRDefault="009E677E" w:rsidP="005446A0">
            <w:pPr>
              <w:spacing w:line="21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6A0" w:rsidRDefault="009E677E">
            <w:pPr>
              <w:spacing w:line="21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6A0" w:rsidRDefault="009E677E">
            <w:pPr>
              <w:spacing w:line="21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744DF6" w:rsidTr="00E725D0">
        <w:trPr>
          <w:trHeight w:val="539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DF6" w:rsidRDefault="00744DF6">
            <w:pPr>
              <w:jc w:val="both"/>
              <w:rPr>
                <w:sz w:val="28"/>
                <w:szCs w:val="28"/>
              </w:rPr>
            </w:pPr>
            <w:r>
              <w:t>Цель: обеспечение квалифици</w:t>
            </w:r>
            <w:r>
              <w:softHyphen/>
              <w:t>рованными специалистами  бюджетных уч</w:t>
            </w:r>
            <w:r>
              <w:softHyphen/>
              <w:t>реждений образования, культуры, здравоохранения Тимашевского района путем улучшения их жилищных условий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44DF6" w:rsidTr="00E725D0">
        <w:trPr>
          <w:trHeight w:val="249"/>
        </w:trPr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CCA" w:rsidRDefault="00744DF6" w:rsidP="00744DF6">
            <w:pPr>
              <w:tabs>
                <w:tab w:val="left" w:pos="1737"/>
              </w:tabs>
              <w:jc w:val="both"/>
            </w:pPr>
            <w:r>
              <w:t xml:space="preserve">Задачи: реализация государственной </w:t>
            </w:r>
            <w:r w:rsidR="00004E4E">
              <w:t>жилищной политики</w:t>
            </w:r>
            <w:r>
              <w:t xml:space="preserve"> в отношении граждан, работающих в </w:t>
            </w:r>
            <w:r w:rsidR="00004E4E">
              <w:t>бюджетной сфере</w:t>
            </w:r>
            <w:r>
              <w:t xml:space="preserve"> </w:t>
            </w:r>
            <w:r w:rsidR="00004E4E">
              <w:t>района; предоставление</w:t>
            </w:r>
            <w:r>
              <w:t xml:space="preserve"> финансовой поддержки работникам бюджетной сферы для приобретения </w:t>
            </w:r>
            <w:r w:rsidR="00004E4E">
              <w:t>жилья; снижение</w:t>
            </w:r>
            <w:r>
              <w:t xml:space="preserve"> дефицита квалифицированных </w:t>
            </w:r>
            <w:r w:rsidR="00004E4E">
              <w:t>работников в</w:t>
            </w:r>
            <w:r>
              <w:t xml:space="preserve"> бюджетных учреждениях образования, культуры и здравоохранения </w:t>
            </w:r>
          </w:p>
        </w:tc>
      </w:tr>
      <w:tr w:rsidR="00FC5B03" w:rsidTr="00E725D0">
        <w:trPr>
          <w:trHeight w:val="274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5B03" w:rsidRDefault="00FC5B03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43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>
            <w:r>
              <w:t>Основное мероприятие: обеспечение квалифици</w:t>
            </w:r>
            <w:r>
              <w:softHyphen/>
              <w:t>рованными специалистами  бюджетных уч</w:t>
            </w:r>
            <w:r>
              <w:softHyphen/>
              <w:t>реждений образования, культуры, здравоохранения Тимашевского района путем улучшения их жилищных условий</w:t>
            </w:r>
          </w:p>
        </w:tc>
      </w:tr>
      <w:tr w:rsidR="00FC5B03" w:rsidTr="00E725D0">
        <w:trPr>
          <w:trHeight w:val="274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rPr>
                <w:rFonts w:eastAsia="Calibri"/>
              </w:rPr>
            </w:pPr>
            <w:r>
              <w:rPr>
                <w:rFonts w:eastAsia="Calibri"/>
              </w:rPr>
              <w:t>Финансовая поддержка (субсидия) на оплату       (частичную оплату) первона- чального взноса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rPr>
                <w:lang w:eastAsia="en-US"/>
              </w:rPr>
            </w:pPr>
            <w:r>
              <w:t xml:space="preserve">районный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004E4E" w:rsidRDefault="00FC5B03" w:rsidP="00401104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3 </w:t>
            </w:r>
            <w:r w:rsidR="00401104">
              <w:rPr>
                <w:sz w:val="22"/>
                <w:szCs w:val="22"/>
              </w:rPr>
              <w:t>981,4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004E4E" w:rsidRDefault="00FC5B03" w:rsidP="00FC5B03">
            <w:pPr>
              <w:rPr>
                <w:sz w:val="22"/>
                <w:szCs w:val="22"/>
                <w:lang w:eastAsia="en-US"/>
              </w:rPr>
            </w:pPr>
            <w:r w:rsidRPr="00004E4E">
              <w:rPr>
                <w:sz w:val="22"/>
                <w:szCs w:val="22"/>
              </w:rPr>
              <w:t>1120,1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004E4E" w:rsidRDefault="00FC5B03" w:rsidP="00FC5B0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937,5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004E4E" w:rsidRDefault="00401104" w:rsidP="00FC5B0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678,5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004E4E" w:rsidRDefault="00FC5B03" w:rsidP="00FC5B03">
            <w:pPr>
              <w:rPr>
                <w:sz w:val="22"/>
                <w:szCs w:val="22"/>
                <w:lang w:eastAsia="en-US"/>
              </w:rPr>
            </w:pPr>
            <w:r w:rsidRPr="00004E4E">
              <w:rPr>
                <w:sz w:val="22"/>
                <w:szCs w:val="22"/>
              </w:rPr>
              <w:t>415,1</w:t>
            </w:r>
          </w:p>
          <w:p w:rsidR="00FC5B03" w:rsidRPr="00004E4E" w:rsidRDefault="00FC5B03" w:rsidP="00FC5B0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415,1</w:t>
            </w:r>
          </w:p>
          <w:p w:rsidR="00FC5B03" w:rsidRPr="00004E4E" w:rsidRDefault="00FC5B03" w:rsidP="00FC5B0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415,1</w:t>
            </w:r>
          </w:p>
          <w:p w:rsidR="00FC5B03" w:rsidRPr="00004E4E" w:rsidRDefault="00FC5B03" w:rsidP="00FC5B0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spacing w:line="264" w:lineRule="auto"/>
            </w:pPr>
            <w:r>
              <w:t xml:space="preserve">Количество работников, улучшивших жилищные условия с привлечением ипотечного кредитования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r>
              <w:t>Отдел по социальным вопросам</w:t>
            </w:r>
          </w:p>
        </w:tc>
      </w:tr>
      <w:tr w:rsidR="00FC5B03" w:rsidTr="00E725D0">
        <w:trPr>
          <w:trHeight w:val="29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spacing w:line="264" w:lineRule="auto"/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12</w:t>
            </w:r>
          </w:p>
        </w:tc>
      </w:tr>
      <w:tr w:rsidR="00FC5B03" w:rsidTr="00E725D0">
        <w:trPr>
          <w:trHeight w:val="277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spacing w:line="264" w:lineRule="auto"/>
            </w:pPr>
            <w:r>
              <w:t>2021 год – 2 чел.;</w:t>
            </w:r>
          </w:p>
          <w:p w:rsidR="00FC5B03" w:rsidRDefault="00FC5B03" w:rsidP="00FC5B03">
            <w:pPr>
              <w:spacing w:line="264" w:lineRule="auto"/>
            </w:pPr>
            <w:r>
              <w:t>2022 год – 1 чел.;</w:t>
            </w:r>
          </w:p>
          <w:p w:rsidR="00FC5B03" w:rsidRDefault="00FC5B03" w:rsidP="00FC5B03">
            <w:pPr>
              <w:spacing w:line="264" w:lineRule="auto"/>
            </w:pPr>
            <w:r>
              <w:t>2023 год – 1 чел.;</w:t>
            </w:r>
          </w:p>
          <w:p w:rsidR="00FC5B03" w:rsidRDefault="00FC5B03" w:rsidP="00FC5B03">
            <w:pPr>
              <w:spacing w:line="264" w:lineRule="auto"/>
            </w:pPr>
            <w:r>
              <w:t>2024 год – 1 чел.,</w:t>
            </w:r>
          </w:p>
          <w:p w:rsidR="00FC5B03" w:rsidRDefault="00FC5B03" w:rsidP="00FC5B03">
            <w:pPr>
              <w:spacing w:line="264" w:lineRule="auto"/>
            </w:pPr>
            <w:r>
              <w:t>2025 год – 1 чел.,</w:t>
            </w:r>
          </w:p>
          <w:p w:rsidR="00FC5B03" w:rsidRDefault="00FC5B03" w:rsidP="00FC5B03">
            <w:pPr>
              <w:spacing w:line="264" w:lineRule="auto"/>
            </w:pPr>
            <w:r>
              <w:t>2026 год – 1 чел.</w:t>
            </w:r>
          </w:p>
          <w:p w:rsidR="00FC5B03" w:rsidRDefault="00FC5B03" w:rsidP="00FC5B03">
            <w:pPr>
              <w:spacing w:line="264" w:lineRule="auto"/>
              <w:rPr>
                <w:bCs/>
              </w:rPr>
            </w:pPr>
            <w:r>
              <w:t>К</w:t>
            </w:r>
            <w:r>
              <w:rPr>
                <w:bCs/>
              </w:rPr>
              <w:t xml:space="preserve">оличество работников бюджетной сферы, исключенных из  перечней дефицитных и востребованных профессий и должностей работников бюджетной сферы: </w:t>
            </w:r>
          </w:p>
          <w:p w:rsidR="00FC5B03" w:rsidRDefault="00FC5B03" w:rsidP="00FC5B03">
            <w:pPr>
              <w:spacing w:line="264" w:lineRule="auto"/>
            </w:pPr>
            <w:r>
              <w:t>2021 год – 2 чел.;</w:t>
            </w:r>
          </w:p>
          <w:p w:rsidR="00FC5B03" w:rsidRDefault="00FC5B03" w:rsidP="00FC5B03">
            <w:pPr>
              <w:spacing w:line="264" w:lineRule="auto"/>
            </w:pPr>
            <w:r>
              <w:t>2022 год – 1 чел.;</w:t>
            </w:r>
          </w:p>
          <w:p w:rsidR="00FC5B03" w:rsidRDefault="00FC5B03" w:rsidP="00FC5B03">
            <w:pPr>
              <w:spacing w:line="264" w:lineRule="auto"/>
            </w:pPr>
            <w:r>
              <w:t>2023 год – 1 чел.;</w:t>
            </w:r>
          </w:p>
          <w:p w:rsidR="00FC5B03" w:rsidRDefault="00FC5B03" w:rsidP="00FC5B03">
            <w:pPr>
              <w:spacing w:line="264" w:lineRule="auto"/>
            </w:pPr>
            <w:r>
              <w:t>2024 год – 1 чел.,</w:t>
            </w:r>
          </w:p>
          <w:p w:rsidR="00FC5B03" w:rsidRDefault="00FC5B03" w:rsidP="00FC5B03">
            <w:pPr>
              <w:spacing w:line="264" w:lineRule="auto"/>
            </w:pPr>
            <w:r>
              <w:t>2025 год – 1 чел.,</w:t>
            </w:r>
          </w:p>
          <w:p w:rsidR="00FC5B03" w:rsidRDefault="00FC5B03" w:rsidP="00FC5B03">
            <w:pPr>
              <w:spacing w:line="264" w:lineRule="auto"/>
            </w:pPr>
            <w:r>
              <w:t>2026 год – 1 чел.</w:t>
            </w:r>
          </w:p>
          <w:p w:rsidR="00E725D0" w:rsidRPr="00D4358B" w:rsidRDefault="00E725D0" w:rsidP="00FC5B03">
            <w:pPr>
              <w:spacing w:line="264" w:lineRule="auto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</w:tr>
      <w:tr w:rsidR="00FC5B03" w:rsidTr="00E725D0">
        <w:trPr>
          <w:trHeight w:val="82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Проведение консультаций для работников бюджетной сферы с целью разъяснения условий получения финансовой поддержки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r>
              <w:t>финансирования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spacing w:line="264" w:lineRule="auto"/>
            </w:pPr>
            <w:r>
              <w:t>Количество проведенных консультаций</w:t>
            </w:r>
            <w:r>
              <w:rPr>
                <w:rFonts w:eastAsia="Calibri"/>
              </w:rPr>
              <w:t xml:space="preserve"> с целью разъяснения условий получения финансовой поддержки </w:t>
            </w:r>
            <w:r>
              <w:t>– не менее    8 консультаций 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r>
              <w:t>Отдел по социальным вопросам, управление образования, отдел культуры, ГБУЗ «Тимашевская ЦРБ» министерства здравоохранения Краснодарского края</w:t>
            </w:r>
          </w:p>
        </w:tc>
      </w:tr>
      <w:tr w:rsidR="00FC5B03" w:rsidTr="00E725D0">
        <w:trPr>
          <w:trHeight w:val="27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spacing w:line="264" w:lineRule="auto"/>
              <w:jc w:val="center"/>
            </w:pPr>
            <w: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12</w:t>
            </w:r>
          </w:p>
        </w:tc>
      </w:tr>
      <w:tr w:rsidR="00FC5B03" w:rsidTr="00E725D0">
        <w:trPr>
          <w:trHeight w:val="200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both"/>
              <w:rPr>
                <w:bCs/>
              </w:rPr>
            </w:pPr>
            <w:r>
              <w:rPr>
                <w:rFonts w:eastAsia="Calibri"/>
              </w:rPr>
              <w:t xml:space="preserve">Проведение информационных мероприятий по </w:t>
            </w:r>
            <w:r>
              <w:rPr>
                <w:bCs/>
              </w:rPr>
              <w:t xml:space="preserve">программе «Финансовая поддержка работников бюджетной сферы муниципального образования Тимашевский район, приобретающих жилье на территории Тимашевского района по программам ипотечного кредитования» </w:t>
            </w:r>
          </w:p>
          <w:p w:rsidR="00E725D0" w:rsidRDefault="00E725D0" w:rsidP="00FC5B03">
            <w:pPr>
              <w:jc w:val="both"/>
              <w:rPr>
                <w:rFonts w:eastAsia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r>
              <w:t>финансирования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spacing w:line="264" w:lineRule="auto"/>
              <w:rPr>
                <w:bCs/>
              </w:rPr>
            </w:pPr>
            <w:r>
              <w:t xml:space="preserve">Количество публикаций в СМИ и </w:t>
            </w:r>
            <w:r>
              <w:rPr>
                <w:bCs/>
              </w:rPr>
              <w:t>на официальном сайте муниципального образования Тимашевский район в сети Интернет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t xml:space="preserve">о реализации </w:t>
            </w:r>
            <w:r>
              <w:rPr>
                <w:bCs/>
              </w:rPr>
              <w:t>муниципальной программы</w:t>
            </w:r>
          </w:p>
          <w:p w:rsidR="00FC5B03" w:rsidRPr="00D4358B" w:rsidRDefault="00FC5B03" w:rsidP="00FC5B03">
            <w:pPr>
              <w:spacing w:line="264" w:lineRule="auto"/>
              <w:rPr>
                <w:bCs/>
              </w:rPr>
            </w:pPr>
            <w:r>
              <w:rPr>
                <w:bCs/>
              </w:rPr>
              <w:t>– не менее 5 публикаций 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r>
              <w:t>Отдел по социальным вопросам, управление образования, отдел культуры, ГБУЗ «Тимашевская ЦРБ» министерства здравоохранения Краснодарского края</w:t>
            </w:r>
          </w:p>
        </w:tc>
      </w:tr>
      <w:tr w:rsidR="00FC5B03" w:rsidTr="00E725D0">
        <w:trPr>
          <w:trHeight w:val="28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Заключение администрацией муниципального образования  Тимашевский район с кредитными организациями соглашений о сотрудничестве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b/>
                <w:lang w:eastAsia="en-US"/>
              </w:rPr>
            </w:pPr>
            <w:r>
              <w:t>финансирования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соглашений о сотрудничестве по реализации мероприятий по предоставлению гражданам социальных выплат на оплату первоначального взноса при получении ипотечного жилищного кредита – не менее 3 соглашений </w:t>
            </w:r>
          </w:p>
          <w:p w:rsidR="00FC5B03" w:rsidRDefault="00FC5B03" w:rsidP="00FC5B03">
            <w:pPr>
              <w:rPr>
                <w:lang w:eastAsia="en-US"/>
              </w:rPr>
            </w:pPr>
          </w:p>
          <w:p w:rsidR="00E725D0" w:rsidRPr="000871AB" w:rsidRDefault="00E725D0" w:rsidP="00FC5B03">
            <w:pPr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t>Отдел по социальным вопросам</w:t>
            </w:r>
          </w:p>
        </w:tc>
      </w:tr>
      <w:tr w:rsidR="00FC5B03" w:rsidTr="00E725D0">
        <w:trPr>
          <w:trHeight w:val="28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</w:pPr>
            <w:r>
              <w:t>12</w:t>
            </w:r>
          </w:p>
        </w:tc>
      </w:tr>
      <w:tr w:rsidR="00FC5B03" w:rsidTr="00E725D0">
        <w:trPr>
          <w:trHeight w:val="28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r>
              <w:rPr>
                <w:lang w:eastAsia="en-US"/>
              </w:rPr>
              <w:t xml:space="preserve">Проведение мониторинга  обеспеченности кадрами квалифицированными специалистами </w:t>
            </w:r>
            <w:r>
              <w:t>ГБУЗ «Тимашевская ЦРБ» министерства здравоохранения Краснодарского края</w:t>
            </w:r>
          </w:p>
          <w:p w:rsidR="00FC5B03" w:rsidRDefault="00FC5B03" w:rsidP="00FC5B03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b/>
                <w:lang w:eastAsia="en-US"/>
              </w:rPr>
            </w:pPr>
            <w:r>
              <w:t>финансирования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17A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проведенных мониторингов </w:t>
            </w:r>
          </w:p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– не менее 1 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t>Отдел по социальным вопросам, ГБУЗ «Тимашевская ЦРБ» министерства здравоохранения Краснодарского края</w:t>
            </w:r>
          </w:p>
        </w:tc>
      </w:tr>
      <w:tr w:rsidR="00FC5B03" w:rsidTr="00E725D0">
        <w:trPr>
          <w:trHeight w:val="28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Проведение мониторинга  обеспеченности кадрами квалифицированными специалистами образовательных организаций</w:t>
            </w:r>
          </w:p>
          <w:p w:rsidR="00FC5B03" w:rsidRDefault="00FC5B03" w:rsidP="00FC5B03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b/>
                <w:lang w:eastAsia="en-US"/>
              </w:rPr>
            </w:pPr>
            <w:r>
              <w:t>финансирования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17A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проведенных мониторингов </w:t>
            </w:r>
          </w:p>
          <w:p w:rsidR="00FC5B03" w:rsidRDefault="00FC5B03" w:rsidP="00FC5B03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– не менее 1 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t>Отдел по социальным вопросам, управление образования</w:t>
            </w:r>
          </w:p>
        </w:tc>
      </w:tr>
      <w:tr w:rsidR="00FC5B03" w:rsidTr="00E725D0">
        <w:trPr>
          <w:trHeight w:val="28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Проведение мониторинга  обеспеченности кадрами квалифицированными специалистами учреждений культуры</w:t>
            </w:r>
          </w:p>
          <w:p w:rsidR="00FC5B03" w:rsidRDefault="00FC5B03" w:rsidP="00FC5B03">
            <w:pPr>
              <w:rPr>
                <w:lang w:eastAsia="en-US"/>
              </w:rPr>
            </w:pPr>
          </w:p>
          <w:p w:rsidR="00FC5B03" w:rsidRDefault="00FC5B03" w:rsidP="00FC5B03">
            <w:pPr>
              <w:rPr>
                <w:lang w:eastAsia="en-US"/>
              </w:rPr>
            </w:pPr>
          </w:p>
          <w:p w:rsidR="00FC5B03" w:rsidRDefault="00FC5B03" w:rsidP="00FC5B03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b/>
                <w:lang w:eastAsia="en-US"/>
              </w:rPr>
            </w:pPr>
            <w:r>
              <w:t>финансирования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17A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проведенных мониторингов </w:t>
            </w:r>
          </w:p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– не менее 1 ежегодно</w:t>
            </w:r>
          </w:p>
          <w:p w:rsidR="00E725D0" w:rsidRDefault="00E725D0" w:rsidP="00FC5B03">
            <w:pPr>
              <w:rPr>
                <w:lang w:eastAsia="en-US"/>
              </w:rPr>
            </w:pPr>
          </w:p>
          <w:p w:rsidR="00E725D0" w:rsidRDefault="00E725D0" w:rsidP="00FC5B03">
            <w:pPr>
              <w:rPr>
                <w:lang w:eastAsia="en-US"/>
              </w:rPr>
            </w:pPr>
          </w:p>
          <w:p w:rsidR="00E725D0" w:rsidRDefault="00E725D0" w:rsidP="00FC5B03">
            <w:pPr>
              <w:rPr>
                <w:lang w:eastAsia="en-US"/>
              </w:rPr>
            </w:pPr>
          </w:p>
          <w:p w:rsidR="00E725D0" w:rsidRDefault="00E725D0" w:rsidP="00FC5B03">
            <w:pPr>
              <w:rPr>
                <w:lang w:eastAsia="en-US"/>
              </w:rPr>
            </w:pPr>
          </w:p>
          <w:p w:rsidR="00E725D0" w:rsidRDefault="00E725D0" w:rsidP="00FC5B03">
            <w:pPr>
              <w:rPr>
                <w:lang w:eastAsia="en-US"/>
              </w:rPr>
            </w:pPr>
          </w:p>
          <w:p w:rsidR="00E725D0" w:rsidRDefault="00E725D0" w:rsidP="00FC5B03">
            <w:pPr>
              <w:rPr>
                <w:lang w:eastAsia="en-US"/>
              </w:rPr>
            </w:pPr>
            <w:bookmarkStart w:id="0" w:name="_GoBack"/>
            <w:bookmarkEnd w:id="0"/>
          </w:p>
          <w:p w:rsidR="00E725D0" w:rsidRDefault="00E725D0" w:rsidP="00FC5B03">
            <w:pPr>
              <w:rPr>
                <w:lang w:eastAsia="en-US"/>
              </w:rPr>
            </w:pPr>
          </w:p>
          <w:p w:rsidR="00E725D0" w:rsidRDefault="00E725D0" w:rsidP="00FC5B03">
            <w:pPr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17A" w:rsidRDefault="00FC5B03" w:rsidP="00FC5B03">
            <w:r>
              <w:t xml:space="preserve">Отдел по социальным вопросам, </w:t>
            </w:r>
          </w:p>
          <w:p w:rsidR="00FC5B03" w:rsidRDefault="00FC5B03" w:rsidP="00FC5B03">
            <w:pPr>
              <w:rPr>
                <w:lang w:eastAsia="en-US"/>
              </w:rPr>
            </w:pPr>
            <w:r>
              <w:t>отдел культуры</w:t>
            </w:r>
          </w:p>
        </w:tc>
      </w:tr>
      <w:tr w:rsidR="00FC5B03" w:rsidTr="00E725D0">
        <w:trPr>
          <w:trHeight w:val="28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lastRenderedPageBreak/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  <w:rPr>
                <w:lang w:eastAsia="en-US"/>
              </w:rPr>
            </w:pPr>
            <w:r w:rsidRPr="009E677E">
              <w:rPr>
                <w:lang w:eastAsia="en-US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9E677E" w:rsidRDefault="00FC5B03" w:rsidP="00FC5B03">
            <w:pPr>
              <w:jc w:val="center"/>
            </w:pPr>
            <w:r w:rsidRPr="009E677E">
              <w:t>12</w:t>
            </w:r>
          </w:p>
        </w:tc>
      </w:tr>
      <w:tr w:rsidR="00FC5B03" w:rsidTr="00E725D0">
        <w:trPr>
          <w:trHeight w:val="2262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</w:t>
            </w:r>
            <w:r>
              <w:t>Перечней</w:t>
            </w:r>
            <w:r>
              <w:rPr>
                <w:bCs/>
              </w:rPr>
              <w:t xml:space="preserve"> дефицитных и востребованных профессий и должностей работников бюджетной сферы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FC5B03">
            <w:r>
              <w:t>финансирования 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0871AB" w:rsidRDefault="00FC5B03" w:rsidP="00FC5B03">
            <w:pPr>
              <w:jc w:val="center"/>
              <w:rPr>
                <w:b/>
              </w:rPr>
            </w:pPr>
            <w:r w:rsidRPr="000871AB"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0871AB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Pr="000871AB" w:rsidRDefault="00FC5B03" w:rsidP="00FC5B0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17A" w:rsidRDefault="00FC5B03" w:rsidP="00FC5B03">
            <w:r>
              <w:rPr>
                <w:lang w:eastAsia="en-US"/>
              </w:rPr>
              <w:t xml:space="preserve">Количество составленных Перечней:  </w:t>
            </w:r>
            <w:r>
              <w:rPr>
                <w:bCs/>
              </w:rPr>
              <w:t xml:space="preserve">Перечень дефицитных и востребованных профессий и должностей работников </w:t>
            </w:r>
            <w:r>
              <w:t xml:space="preserve">ГБУЗ «Тимашевская ЦРБ» </w:t>
            </w:r>
          </w:p>
          <w:p w:rsidR="00FC5B03" w:rsidRDefault="00FC5B03" w:rsidP="00FC5B03">
            <w:pPr>
              <w:rPr>
                <w:bCs/>
              </w:rPr>
            </w:pPr>
            <w:r>
              <w:t>- не менее 1 ежегодно;</w:t>
            </w:r>
          </w:p>
          <w:p w:rsidR="000F117A" w:rsidRDefault="00FC5B03" w:rsidP="00FC5B03">
            <w:r>
              <w:t xml:space="preserve">Перечень </w:t>
            </w:r>
            <w:r>
              <w:rPr>
                <w:bCs/>
              </w:rPr>
              <w:t xml:space="preserve">дефицитных и востребованных профессий и должностей  работников </w:t>
            </w:r>
            <w:r>
              <w:t xml:space="preserve">образовательных организаций </w:t>
            </w:r>
          </w:p>
          <w:p w:rsidR="00FC5B03" w:rsidRDefault="00FC5B03" w:rsidP="00FC5B03">
            <w:r>
              <w:t>- не менее 1 ежегодно;</w:t>
            </w:r>
          </w:p>
          <w:p w:rsidR="000F117A" w:rsidRDefault="00FC5B03" w:rsidP="00FC5B03">
            <w:r>
              <w:rPr>
                <w:bCs/>
              </w:rPr>
              <w:t xml:space="preserve">Перечень дефицитных и востребованных профессий и должностей работников </w:t>
            </w:r>
            <w:r>
              <w:t xml:space="preserve">учреждений культуры </w:t>
            </w:r>
          </w:p>
          <w:p w:rsidR="00FC5B03" w:rsidRDefault="00FC5B03" w:rsidP="00FC5B03">
            <w:pPr>
              <w:rPr>
                <w:bCs/>
              </w:rPr>
            </w:pPr>
            <w:r>
              <w:t>- не менее 1 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/>
        </w:tc>
      </w:tr>
      <w:tr w:rsidR="00FC5B03" w:rsidTr="00E725D0">
        <w:trPr>
          <w:trHeight w:val="75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0F117A">
            <w:pPr>
              <w:rPr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0F117A">
            <w:pPr>
              <w:rPr>
                <w:lang w:eastAsia="en-US"/>
              </w:rPr>
            </w:pPr>
            <w:r>
              <w:rPr>
                <w:lang w:eastAsia="en-US"/>
              </w:rPr>
              <w:t>Всего:</w:t>
            </w:r>
          </w:p>
          <w:p w:rsidR="00FC5B03" w:rsidRDefault="00FC5B03" w:rsidP="000F117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Районный </w:t>
            </w:r>
          </w:p>
          <w:p w:rsidR="00FC5B03" w:rsidRDefault="00FC5B03" w:rsidP="000F117A">
            <w:pPr>
              <w:rPr>
                <w:lang w:eastAsia="en-US"/>
              </w:rPr>
            </w:pPr>
            <w:r>
              <w:rPr>
                <w:lang w:eastAsia="en-US"/>
              </w:rPr>
              <w:t>бюджет: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0F117A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0F117A">
            <w:pPr>
              <w:rPr>
                <w:sz w:val="22"/>
                <w:szCs w:val="22"/>
              </w:rPr>
            </w:pPr>
            <w:r w:rsidRPr="00B259B8">
              <w:rPr>
                <w:sz w:val="22"/>
                <w:szCs w:val="22"/>
              </w:rPr>
              <w:t>3</w:t>
            </w:r>
            <w:r w:rsidR="00401104">
              <w:rPr>
                <w:sz w:val="22"/>
                <w:szCs w:val="22"/>
              </w:rPr>
              <w:t> 981,4</w:t>
            </w:r>
          </w:p>
          <w:p w:rsidR="00FC5B03" w:rsidRDefault="00FC5B03" w:rsidP="000F117A">
            <w:pPr>
              <w:rPr>
                <w:sz w:val="22"/>
                <w:szCs w:val="22"/>
              </w:rPr>
            </w:pPr>
          </w:p>
          <w:p w:rsidR="00FC5B03" w:rsidRPr="00B259B8" w:rsidRDefault="00FC5B03" w:rsidP="00401104">
            <w:pPr>
              <w:rPr>
                <w:sz w:val="22"/>
                <w:szCs w:val="22"/>
                <w:lang w:eastAsia="en-US"/>
              </w:rPr>
            </w:pPr>
            <w:r w:rsidRPr="00B259B8">
              <w:rPr>
                <w:sz w:val="22"/>
                <w:szCs w:val="22"/>
              </w:rPr>
              <w:t>3 </w:t>
            </w:r>
            <w:r w:rsidR="00401104">
              <w:rPr>
                <w:sz w:val="22"/>
                <w:szCs w:val="22"/>
              </w:rPr>
              <w:t>981,4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0F11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1120,1</w:t>
            </w:r>
          </w:p>
          <w:p w:rsidR="00FC5B03" w:rsidRDefault="00FC5B03" w:rsidP="000F117A">
            <w:pPr>
              <w:rPr>
                <w:sz w:val="22"/>
                <w:szCs w:val="22"/>
              </w:rPr>
            </w:pPr>
          </w:p>
          <w:p w:rsidR="00FC5B03" w:rsidRPr="00004E4E" w:rsidRDefault="00FC5B03" w:rsidP="000F117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1120,1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FC5B03" w:rsidP="000F11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937,5</w:t>
            </w:r>
          </w:p>
          <w:p w:rsidR="00FC5B03" w:rsidRDefault="00FC5B03" w:rsidP="000F117A">
            <w:pPr>
              <w:rPr>
                <w:sz w:val="22"/>
                <w:szCs w:val="22"/>
              </w:rPr>
            </w:pPr>
          </w:p>
          <w:p w:rsidR="00FC5B03" w:rsidRPr="00004E4E" w:rsidRDefault="00FC5B03" w:rsidP="000F117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937,5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B03" w:rsidRDefault="00E725D0" w:rsidP="000F11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678,5</w:t>
            </w:r>
          </w:p>
          <w:p w:rsidR="00FC5B03" w:rsidRDefault="00FC5B03" w:rsidP="000F117A">
            <w:pPr>
              <w:rPr>
                <w:sz w:val="22"/>
                <w:szCs w:val="22"/>
              </w:rPr>
            </w:pPr>
          </w:p>
          <w:p w:rsidR="00FC5B03" w:rsidRPr="00004E4E" w:rsidRDefault="00E725D0" w:rsidP="000F117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678,5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0F117A">
            <w:pPr>
              <w:rPr>
                <w:sz w:val="22"/>
                <w:szCs w:val="22"/>
              </w:rPr>
            </w:pPr>
            <w:r w:rsidRPr="00004E4E">
              <w:rPr>
                <w:sz w:val="22"/>
                <w:szCs w:val="22"/>
              </w:rPr>
              <w:t>415,1</w:t>
            </w:r>
          </w:p>
          <w:p w:rsidR="00FC5B03" w:rsidRDefault="00FC5B03" w:rsidP="000F117A">
            <w:pPr>
              <w:rPr>
                <w:sz w:val="22"/>
                <w:szCs w:val="22"/>
              </w:rPr>
            </w:pPr>
          </w:p>
          <w:p w:rsidR="00FC5B03" w:rsidRPr="00004E4E" w:rsidRDefault="00FC5B03" w:rsidP="000F117A">
            <w:pPr>
              <w:rPr>
                <w:sz w:val="22"/>
                <w:szCs w:val="22"/>
                <w:lang w:eastAsia="en-US"/>
              </w:rPr>
            </w:pPr>
            <w:r w:rsidRPr="00004E4E">
              <w:rPr>
                <w:sz w:val="22"/>
                <w:szCs w:val="22"/>
              </w:rPr>
              <w:t>415,1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0F117A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415,1</w:t>
            </w:r>
          </w:p>
          <w:p w:rsidR="00FC5B03" w:rsidRPr="00004E4E" w:rsidRDefault="00FC5B03" w:rsidP="000F117A">
            <w:pPr>
              <w:spacing w:after="200"/>
              <w:rPr>
                <w:sz w:val="22"/>
                <w:szCs w:val="22"/>
                <w:lang w:eastAsia="en-US"/>
              </w:rPr>
            </w:pPr>
            <w:r w:rsidRPr="00004E4E">
              <w:rPr>
                <w:sz w:val="22"/>
                <w:szCs w:val="22"/>
              </w:rPr>
              <w:t>415,1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0F117A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415,1</w:t>
            </w:r>
          </w:p>
          <w:p w:rsidR="00FC5B03" w:rsidRPr="00004E4E" w:rsidRDefault="00FC5B03" w:rsidP="000F117A">
            <w:pPr>
              <w:spacing w:after="200"/>
              <w:rPr>
                <w:sz w:val="22"/>
                <w:szCs w:val="22"/>
                <w:lang w:eastAsia="en-US"/>
              </w:rPr>
            </w:pPr>
            <w:r w:rsidRPr="00004E4E">
              <w:rPr>
                <w:sz w:val="22"/>
                <w:szCs w:val="22"/>
              </w:rPr>
              <w:t>415,1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B03" w:rsidRDefault="00FC5B03" w:rsidP="00FC5B03">
            <w:pPr>
              <w:rPr>
                <w:lang w:eastAsia="en-US"/>
              </w:rPr>
            </w:pPr>
          </w:p>
        </w:tc>
      </w:tr>
    </w:tbl>
    <w:p w:rsidR="00744DF6" w:rsidRDefault="00004E4E" w:rsidP="000F117A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».</w:t>
      </w:r>
    </w:p>
    <w:p w:rsidR="00744DF6" w:rsidRDefault="00004E4E" w:rsidP="00744DF6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  <w:r w:rsidR="00744DF6">
        <w:rPr>
          <w:sz w:val="28"/>
          <w:szCs w:val="28"/>
        </w:rPr>
        <w:t xml:space="preserve"> главы </w:t>
      </w:r>
    </w:p>
    <w:p w:rsidR="00744DF6" w:rsidRDefault="00744DF6" w:rsidP="00744D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44DF6" w:rsidRDefault="00744DF6" w:rsidP="00744D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                                                                                                                          </w:t>
      </w:r>
      <w:r w:rsidR="00004E4E">
        <w:rPr>
          <w:sz w:val="28"/>
          <w:szCs w:val="28"/>
        </w:rPr>
        <w:t>Е.И. Мальченко</w:t>
      </w:r>
    </w:p>
    <w:sectPr w:rsidR="00744DF6" w:rsidSect="00E725D0">
      <w:headerReference w:type="default" r:id="rId6"/>
      <w:pgSz w:w="16838" w:h="11906" w:orient="landscape"/>
      <w:pgMar w:top="1560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21B" w:rsidRDefault="0039721B" w:rsidP="00744DF6">
      <w:r>
        <w:separator/>
      </w:r>
    </w:p>
  </w:endnote>
  <w:endnote w:type="continuationSeparator" w:id="0">
    <w:p w:rsidR="0039721B" w:rsidRDefault="0039721B" w:rsidP="0074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21B" w:rsidRDefault="0039721B" w:rsidP="00744DF6">
      <w:r>
        <w:separator/>
      </w:r>
    </w:p>
  </w:footnote>
  <w:footnote w:type="continuationSeparator" w:id="0">
    <w:p w:rsidR="0039721B" w:rsidRDefault="0039721B" w:rsidP="0074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4894423"/>
      <w:docPartObj>
        <w:docPartGallery w:val="Page Numbers (Margins)"/>
        <w:docPartUnique/>
      </w:docPartObj>
    </w:sdtPr>
    <w:sdtEndPr/>
    <w:sdtContent>
      <w:p w:rsidR="006A1CEC" w:rsidRDefault="006A1CEC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796E84C8" wp14:editId="1FE8EC0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646668287"/>
                              </w:sdtPr>
                              <w:sdtEndPr/>
                              <w:sdtContent>
                                <w:p w:rsidR="006A1CEC" w:rsidRDefault="006A1CE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6A1CEC" w:rsidRDefault="006A1CE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744DF6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44DF6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44DF6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725D0" w:rsidRPr="00E725D0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Pr="00744DF6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96E84C8" id="Прямоугольник 9" o:spid="_x0000_s1026" style="position:absolute;margin-left:0;margin-top:0;width:60pt;height:70.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646668287"/>
                        </w:sdtPr>
                        <w:sdtEndPr/>
                        <w:sdtContent>
                          <w:p w:rsidR="006A1CEC" w:rsidRDefault="006A1CE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6A1CEC" w:rsidRDefault="006A1CE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744DF6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44DF6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44DF6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725D0" w:rsidRPr="00E725D0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5</w:t>
                            </w:r>
                            <w:r w:rsidRPr="00744DF6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F6"/>
    <w:rsid w:val="00003E0A"/>
    <w:rsid w:val="00004E4E"/>
    <w:rsid w:val="00037640"/>
    <w:rsid w:val="00071E97"/>
    <w:rsid w:val="00073A81"/>
    <w:rsid w:val="000871AB"/>
    <w:rsid w:val="000F117A"/>
    <w:rsid w:val="000F5791"/>
    <w:rsid w:val="000F661B"/>
    <w:rsid w:val="00136DE8"/>
    <w:rsid w:val="001576FE"/>
    <w:rsid w:val="002126D1"/>
    <w:rsid w:val="002A2E07"/>
    <w:rsid w:val="002C77A5"/>
    <w:rsid w:val="00321E9C"/>
    <w:rsid w:val="00337FE3"/>
    <w:rsid w:val="0037638D"/>
    <w:rsid w:val="00377C61"/>
    <w:rsid w:val="0039721B"/>
    <w:rsid w:val="003C4E35"/>
    <w:rsid w:val="003F0135"/>
    <w:rsid w:val="00401104"/>
    <w:rsid w:val="00476640"/>
    <w:rsid w:val="004911B1"/>
    <w:rsid w:val="004F5A75"/>
    <w:rsid w:val="005446A0"/>
    <w:rsid w:val="006024AB"/>
    <w:rsid w:val="006446BC"/>
    <w:rsid w:val="006A1CEC"/>
    <w:rsid w:val="00744DF6"/>
    <w:rsid w:val="007745CF"/>
    <w:rsid w:val="00784D1A"/>
    <w:rsid w:val="007929AD"/>
    <w:rsid w:val="007B4A94"/>
    <w:rsid w:val="00910C69"/>
    <w:rsid w:val="009509AF"/>
    <w:rsid w:val="009E47B1"/>
    <w:rsid w:val="009E677E"/>
    <w:rsid w:val="00B259B8"/>
    <w:rsid w:val="00BC7F14"/>
    <w:rsid w:val="00C50E4C"/>
    <w:rsid w:val="00CE399B"/>
    <w:rsid w:val="00D4358B"/>
    <w:rsid w:val="00D75188"/>
    <w:rsid w:val="00D7734F"/>
    <w:rsid w:val="00D96E2D"/>
    <w:rsid w:val="00E725D0"/>
    <w:rsid w:val="00EA2CCA"/>
    <w:rsid w:val="00ED77A6"/>
    <w:rsid w:val="00F44613"/>
    <w:rsid w:val="00FA224E"/>
    <w:rsid w:val="00FC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6AA8E"/>
  <w15:docId w15:val="{06B39765-2511-4DEE-84AB-A342F309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4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4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45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45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4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Виталий Каленский</cp:lastModifiedBy>
  <cp:revision>37</cp:revision>
  <cp:lastPrinted>2023-07-25T13:47:00Z</cp:lastPrinted>
  <dcterms:created xsi:type="dcterms:W3CDTF">2019-07-08T12:18:00Z</dcterms:created>
  <dcterms:modified xsi:type="dcterms:W3CDTF">2023-07-25T13:47:00Z</dcterms:modified>
</cp:coreProperties>
</file>